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sz w:val="44"/>
          <w:szCs w:val="44"/>
        </w:rPr>
      </w:pPr>
      <w:r>
        <w:rPr>
          <w:rFonts w:hint="eastAsia" w:ascii="宋体" w:hAnsi="宋体" w:cs="宋体"/>
          <w:b/>
          <w:sz w:val="44"/>
          <w:szCs w:val="44"/>
        </w:rPr>
        <w:t>九峰山科研基地弱电基础设施维修改造工程</w:t>
      </w:r>
      <w:r>
        <w:rPr>
          <w:rFonts w:hint="eastAsia" w:ascii="宋体" w:hAnsi="宋体" w:cs="宋体"/>
          <w:b/>
          <w:sz w:val="44"/>
          <w:szCs w:val="44"/>
          <w:lang w:eastAsia="zh-CN"/>
        </w:rPr>
        <w:t>（第二次）公开招标</w:t>
      </w:r>
      <w:r>
        <w:rPr>
          <w:rFonts w:hint="eastAsia" w:ascii="宋体" w:hAnsi="宋体" w:cs="宋体"/>
          <w:b/>
          <w:sz w:val="44"/>
          <w:szCs w:val="44"/>
        </w:rPr>
        <w:t>公告</w:t>
      </w:r>
    </w:p>
    <w:p>
      <w:pPr>
        <w:spacing w:line="360" w:lineRule="auto"/>
        <w:rPr>
          <w:rFonts w:ascii="宋体" w:hAnsi="宋体" w:cs="宋体"/>
          <w:sz w:val="24"/>
          <w:szCs w:val="32"/>
        </w:rPr>
      </w:pPr>
    </w:p>
    <w:p>
      <w:pPr>
        <w:tabs>
          <w:tab w:val="left" w:pos="4305"/>
          <w:tab w:val="left" w:pos="4640"/>
          <w:tab w:val="left" w:pos="7240"/>
        </w:tabs>
        <w:autoSpaceDE w:val="0"/>
        <w:autoSpaceDN w:val="0"/>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本项目九峰山科研基地弱电基础设施维修改造工程</w:t>
      </w:r>
      <w:r>
        <w:rPr>
          <w:rFonts w:hint="eastAsia" w:ascii="宋体" w:hAnsi="宋体" w:cs="宋体"/>
          <w:sz w:val="28"/>
          <w:szCs w:val="28"/>
          <w:lang w:val="en-US" w:eastAsia="zh-CN"/>
        </w:rPr>
        <w:t xml:space="preserve"> </w:t>
      </w:r>
      <w:r>
        <w:rPr>
          <w:rFonts w:hint="eastAsia" w:ascii="宋体" w:hAnsi="宋体" w:cs="宋体"/>
          <w:sz w:val="28"/>
          <w:szCs w:val="28"/>
        </w:rPr>
        <w:t>，项目业主为</w:t>
      </w:r>
      <w:r>
        <w:rPr>
          <w:rFonts w:hint="eastAsia" w:ascii="宋体" w:hAnsi="宋体" w:cs="宋体"/>
          <w:sz w:val="28"/>
          <w:szCs w:val="28"/>
          <w:u w:val="single"/>
          <w:lang w:eastAsia="zh-CN"/>
        </w:rPr>
        <w:t>生猪技术创新中心（重庆）</w:t>
      </w:r>
      <w:r>
        <w:rPr>
          <w:rFonts w:hint="eastAsia" w:ascii="宋体" w:hAnsi="宋体" w:cs="宋体"/>
          <w:sz w:val="28"/>
          <w:szCs w:val="28"/>
          <w:u w:val="single"/>
        </w:rPr>
        <w:t>（以下简称招标人）</w:t>
      </w:r>
      <w:r>
        <w:rPr>
          <w:rFonts w:hint="eastAsia" w:ascii="宋体" w:hAnsi="宋体" w:cs="宋体"/>
          <w:sz w:val="28"/>
          <w:szCs w:val="28"/>
        </w:rPr>
        <w:t>，建设资金来自</w:t>
      </w:r>
      <w:r>
        <w:rPr>
          <w:rFonts w:hint="eastAsia" w:ascii="宋体" w:hAnsi="宋体" w:cs="宋体"/>
          <w:sz w:val="28"/>
          <w:szCs w:val="28"/>
          <w:lang w:eastAsia="zh-CN"/>
        </w:rPr>
        <w:t>财政预算资金</w:t>
      </w:r>
      <w:r>
        <w:rPr>
          <w:rFonts w:hint="eastAsia" w:ascii="宋体" w:hAnsi="宋体" w:cs="宋体"/>
          <w:sz w:val="28"/>
          <w:szCs w:val="28"/>
        </w:rPr>
        <w:t>，特邀有兴趣的各潜在</w:t>
      </w:r>
      <w:r>
        <w:rPr>
          <w:rFonts w:hint="eastAsia" w:ascii="宋体" w:hAnsi="宋体" w:cs="宋体"/>
          <w:sz w:val="28"/>
          <w:szCs w:val="28"/>
          <w:lang w:eastAsia="zh-CN"/>
        </w:rPr>
        <w:t>供应商</w:t>
      </w:r>
      <w:r>
        <w:rPr>
          <w:rFonts w:hint="eastAsia" w:ascii="宋体" w:hAnsi="宋体" w:cs="宋体"/>
          <w:sz w:val="28"/>
          <w:szCs w:val="28"/>
        </w:rPr>
        <w:t>申请人参与。</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一、项目基本情况</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项目名称：</w:t>
      </w:r>
      <w:r>
        <w:rPr>
          <w:rFonts w:hint="eastAsia" w:ascii="宋体" w:hAnsi="宋体" w:cs="宋体"/>
          <w:sz w:val="28"/>
          <w:szCs w:val="28"/>
          <w:lang w:eastAsia="zh-CN"/>
        </w:rPr>
        <w:t>九峰山科研基地弱电基础设施维修改造工程（第二次）</w:t>
      </w:r>
      <w:r>
        <w:rPr>
          <w:rFonts w:hint="eastAsia" w:ascii="宋体" w:hAnsi="宋体" w:cs="宋体"/>
          <w:sz w:val="28"/>
          <w:szCs w:val="28"/>
          <w:lang w:val="en-US" w:eastAsia="zh-CN"/>
        </w:rPr>
        <w:t xml:space="preserve"> </w:t>
      </w:r>
      <w:r>
        <w:rPr>
          <w:rFonts w:hint="eastAsia" w:ascii="宋体" w:hAnsi="宋体" w:cs="宋体"/>
          <w:sz w:val="28"/>
          <w:szCs w:val="28"/>
        </w:rPr>
        <w:t>。</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项目地点：重庆市荣昌区九峰山科研基地。</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招标方式：</w:t>
      </w:r>
      <w:r>
        <w:rPr>
          <w:rFonts w:hint="eastAsia" w:ascii="宋体" w:hAnsi="宋体" w:cs="宋体"/>
          <w:sz w:val="28"/>
          <w:szCs w:val="28"/>
          <w:lang w:eastAsia="zh-CN"/>
        </w:rPr>
        <w:t>公开</w:t>
      </w:r>
      <w:r>
        <w:rPr>
          <w:rFonts w:hint="eastAsia" w:ascii="宋体" w:hAnsi="宋体" w:cs="宋体"/>
          <w:sz w:val="28"/>
          <w:szCs w:val="28"/>
        </w:rPr>
        <w:t>招标。</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预算金额：</w:t>
      </w:r>
      <w:r>
        <w:rPr>
          <w:rFonts w:hint="eastAsia" w:ascii="宋体" w:hAnsi="宋体" w:cs="宋体"/>
          <w:sz w:val="28"/>
          <w:szCs w:val="28"/>
          <w:lang w:val="en-US" w:eastAsia="zh-CN"/>
        </w:rPr>
        <w:t>692560.75</w:t>
      </w:r>
      <w:r>
        <w:rPr>
          <w:rFonts w:hint="eastAsia" w:ascii="宋体" w:hAnsi="宋体" w:cs="宋体"/>
          <w:sz w:val="28"/>
          <w:szCs w:val="28"/>
        </w:rPr>
        <w:t>元（人民币）。</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本项目不接受联合体投标。</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二、</w:t>
      </w:r>
      <w:r>
        <w:rPr>
          <w:rFonts w:hint="eastAsia" w:ascii="宋体" w:hAnsi="宋体" w:cs="宋体"/>
          <w:sz w:val="28"/>
          <w:szCs w:val="28"/>
          <w:lang w:val="en-US" w:eastAsia="zh-CN"/>
        </w:rPr>
        <w:t>投标人资格要求</w:t>
      </w:r>
    </w:p>
    <w:p>
      <w:pPr>
        <w:spacing w:line="360" w:lineRule="auto"/>
        <w:ind w:firstLine="560" w:firstLineChars="200"/>
        <w:rPr>
          <w:rFonts w:hint="eastAsia" w:ascii="宋体" w:hAnsi="宋体" w:cs="宋体"/>
          <w:snapToGrid w:val="0"/>
          <w:kern w:val="0"/>
          <w:sz w:val="28"/>
          <w:szCs w:val="28"/>
        </w:rPr>
      </w:pPr>
      <w:r>
        <w:rPr>
          <w:rFonts w:hint="eastAsia" w:ascii="宋体" w:hAnsi="宋体" w:cs="宋体"/>
          <w:snapToGrid w:val="0"/>
          <w:kern w:val="0"/>
          <w:sz w:val="28"/>
          <w:szCs w:val="28"/>
          <w:lang w:val="en-US" w:eastAsia="zh-CN"/>
        </w:rPr>
        <w:t>2</w:t>
      </w:r>
      <w:r>
        <w:rPr>
          <w:rFonts w:hint="eastAsia" w:ascii="宋体" w:hAnsi="宋体" w:cs="宋体"/>
          <w:snapToGrid w:val="0"/>
          <w:kern w:val="0"/>
          <w:sz w:val="28"/>
          <w:szCs w:val="28"/>
        </w:rPr>
        <w:t>.1</w:t>
      </w:r>
      <w:r>
        <w:rPr>
          <w:rFonts w:hint="eastAsia" w:ascii="宋体" w:hAnsi="宋体" w:cs="宋体"/>
          <w:snapToGrid w:val="0"/>
          <w:kern w:val="0"/>
          <w:sz w:val="28"/>
          <w:szCs w:val="28"/>
          <w:lang w:val="en-US" w:eastAsia="zh-CN"/>
        </w:rPr>
        <w:t xml:space="preserve"> </w:t>
      </w:r>
      <w:r>
        <w:rPr>
          <w:rFonts w:hint="eastAsia" w:ascii="宋体" w:hAnsi="宋体" w:cs="宋体"/>
          <w:snapToGrid w:val="0"/>
          <w:kern w:val="0"/>
          <w:sz w:val="28"/>
          <w:szCs w:val="28"/>
        </w:rPr>
        <w:t>本次招标要求投标人须具备以下条件：</w:t>
      </w:r>
    </w:p>
    <w:p>
      <w:pPr>
        <w:spacing w:line="360" w:lineRule="auto"/>
        <w:ind w:firstLine="560" w:firstLineChars="200"/>
        <w:rPr>
          <w:rFonts w:hint="eastAsia" w:ascii="宋体" w:hAnsi="宋体" w:cs="宋体"/>
          <w:snapToGrid w:val="0"/>
          <w:kern w:val="0"/>
          <w:sz w:val="28"/>
          <w:szCs w:val="28"/>
        </w:rPr>
      </w:pPr>
      <w:r>
        <w:rPr>
          <w:rFonts w:hint="eastAsia" w:ascii="宋体" w:hAnsi="宋体" w:cs="宋体"/>
          <w:snapToGrid w:val="0"/>
          <w:kern w:val="0"/>
          <w:sz w:val="28"/>
          <w:szCs w:val="28"/>
          <w:lang w:val="en-US" w:eastAsia="zh-CN"/>
        </w:rPr>
        <w:t>2</w:t>
      </w:r>
      <w:r>
        <w:rPr>
          <w:rFonts w:hint="eastAsia" w:ascii="宋体" w:hAnsi="宋体" w:cs="宋体"/>
          <w:snapToGrid w:val="0"/>
          <w:kern w:val="0"/>
          <w:sz w:val="28"/>
          <w:szCs w:val="28"/>
        </w:rPr>
        <w:t>.1.1</w:t>
      </w:r>
      <w:r>
        <w:rPr>
          <w:rFonts w:hint="eastAsia" w:ascii="宋体" w:hAnsi="宋体" w:cs="宋体"/>
          <w:snapToGrid w:val="0"/>
          <w:kern w:val="0"/>
          <w:sz w:val="28"/>
          <w:szCs w:val="28"/>
          <w:lang w:val="en-US" w:eastAsia="zh-CN"/>
        </w:rPr>
        <w:t xml:space="preserve"> </w:t>
      </w:r>
      <w:r>
        <w:rPr>
          <w:rFonts w:hint="eastAsia" w:ascii="宋体" w:hAnsi="宋体" w:cs="宋体"/>
          <w:snapToGrid w:val="0"/>
          <w:kern w:val="0"/>
          <w:sz w:val="28"/>
          <w:szCs w:val="28"/>
        </w:rPr>
        <w:t>本次招标要求投标人具备的资质条件：</w:t>
      </w:r>
      <w:r>
        <w:rPr>
          <w:rFonts w:hint="eastAsia" w:ascii="宋体" w:hAnsi="宋体" w:cs="宋体"/>
          <w:snapToGrid w:val="0"/>
          <w:kern w:val="0"/>
          <w:sz w:val="28"/>
          <w:szCs w:val="28"/>
          <w:u w:val="single"/>
        </w:rPr>
        <w:t>供应商须具备建设行政主管部门颁发的通信工程施工总承包</w:t>
      </w:r>
      <w:r>
        <w:rPr>
          <w:rFonts w:hint="eastAsia" w:ascii="宋体" w:hAnsi="宋体" w:cs="宋体"/>
          <w:snapToGrid w:val="0"/>
          <w:kern w:val="0"/>
          <w:sz w:val="28"/>
          <w:szCs w:val="28"/>
          <w:u w:val="single"/>
          <w:lang w:eastAsia="zh-CN"/>
        </w:rPr>
        <w:t>叁级及以上资质或建设行政主管部门颁发的</w:t>
      </w:r>
      <w:r>
        <w:rPr>
          <w:rFonts w:hint="eastAsia" w:ascii="宋体" w:hAnsi="宋体" w:cs="宋体"/>
          <w:snapToGrid w:val="0"/>
          <w:kern w:val="0"/>
          <w:sz w:val="28"/>
          <w:szCs w:val="28"/>
          <w:u w:val="single"/>
          <w:lang w:val="en-US" w:eastAsia="zh-CN"/>
        </w:rPr>
        <w:t>电子与智能化工程专业承包贰级及以上资质</w:t>
      </w:r>
      <w:r>
        <w:rPr>
          <w:rFonts w:hint="eastAsia" w:ascii="宋体" w:hAnsi="宋体" w:cs="宋体"/>
          <w:snapToGrid w:val="0"/>
          <w:kern w:val="0"/>
          <w:sz w:val="28"/>
          <w:szCs w:val="28"/>
        </w:rPr>
        <w:t>；</w:t>
      </w:r>
    </w:p>
    <w:p>
      <w:pPr>
        <w:spacing w:line="360" w:lineRule="auto"/>
        <w:ind w:firstLine="560" w:firstLineChars="200"/>
        <w:rPr>
          <w:rFonts w:hint="eastAsia" w:ascii="宋体" w:hAnsi="宋体" w:cs="宋体"/>
          <w:snapToGrid w:val="0"/>
          <w:kern w:val="0"/>
          <w:sz w:val="28"/>
          <w:szCs w:val="28"/>
        </w:rPr>
      </w:pPr>
      <w:r>
        <w:rPr>
          <w:rFonts w:hint="eastAsia" w:ascii="宋体" w:hAnsi="宋体" w:cs="宋体"/>
          <w:snapToGrid w:val="0"/>
          <w:kern w:val="0"/>
          <w:sz w:val="28"/>
          <w:szCs w:val="28"/>
          <w:lang w:val="en-US" w:eastAsia="zh-CN"/>
        </w:rPr>
        <w:t>2</w:t>
      </w:r>
      <w:r>
        <w:rPr>
          <w:rFonts w:hint="eastAsia" w:ascii="宋体" w:hAnsi="宋体" w:cs="宋体"/>
          <w:snapToGrid w:val="0"/>
          <w:kern w:val="0"/>
          <w:sz w:val="28"/>
          <w:szCs w:val="28"/>
        </w:rPr>
        <w:t>.1.2</w:t>
      </w:r>
      <w:r>
        <w:rPr>
          <w:rFonts w:hint="eastAsia" w:ascii="宋体" w:hAnsi="宋体" w:cs="宋体"/>
          <w:snapToGrid w:val="0"/>
          <w:kern w:val="0"/>
          <w:sz w:val="28"/>
          <w:szCs w:val="28"/>
          <w:lang w:val="en-US" w:eastAsia="zh-CN"/>
        </w:rPr>
        <w:t xml:space="preserve"> </w:t>
      </w:r>
      <w:r>
        <w:rPr>
          <w:rFonts w:hint="eastAsia" w:ascii="宋体" w:hAnsi="宋体" w:cs="宋体"/>
          <w:snapToGrid w:val="0"/>
          <w:kern w:val="0"/>
          <w:sz w:val="28"/>
          <w:szCs w:val="28"/>
        </w:rPr>
        <w:t>本次招标要求投标人具备的业绩条件：</w:t>
      </w:r>
      <w:r>
        <w:rPr>
          <w:rFonts w:hint="eastAsia" w:ascii="宋体" w:hAnsi="宋体" w:cs="宋体"/>
          <w:snapToGrid w:val="0"/>
          <w:kern w:val="0"/>
          <w:sz w:val="28"/>
          <w:szCs w:val="28"/>
          <w:u w:val="single"/>
        </w:rPr>
        <w:t>投标截止日前</w:t>
      </w:r>
      <w:r>
        <w:rPr>
          <w:rFonts w:hint="eastAsia" w:ascii="宋体" w:hAnsi="宋体" w:cs="宋体"/>
          <w:snapToGrid w:val="0"/>
          <w:kern w:val="0"/>
          <w:sz w:val="28"/>
          <w:szCs w:val="28"/>
          <w:u w:val="single"/>
          <w:lang w:val="en-US" w:eastAsia="zh-CN"/>
        </w:rPr>
        <w:t>1</w:t>
      </w:r>
      <w:r>
        <w:rPr>
          <w:rFonts w:hint="eastAsia" w:ascii="宋体" w:hAnsi="宋体" w:cs="宋体"/>
          <w:snapToGrid w:val="0"/>
          <w:kern w:val="0"/>
          <w:sz w:val="28"/>
          <w:szCs w:val="28"/>
          <w:u w:val="single"/>
        </w:rPr>
        <w:t>年，指投标人在202</w:t>
      </w:r>
      <w:r>
        <w:rPr>
          <w:rFonts w:hint="eastAsia" w:ascii="宋体" w:hAnsi="宋体" w:cs="宋体"/>
          <w:snapToGrid w:val="0"/>
          <w:kern w:val="0"/>
          <w:sz w:val="28"/>
          <w:szCs w:val="28"/>
          <w:u w:val="single"/>
          <w:lang w:val="en-US" w:eastAsia="zh-CN"/>
        </w:rPr>
        <w:t>3</w:t>
      </w:r>
      <w:r>
        <w:rPr>
          <w:rFonts w:hint="eastAsia" w:ascii="宋体" w:hAnsi="宋体" w:cs="宋体"/>
          <w:snapToGrid w:val="0"/>
          <w:kern w:val="0"/>
          <w:sz w:val="28"/>
          <w:szCs w:val="28"/>
          <w:u w:val="single"/>
        </w:rPr>
        <w:t>年1月1日起至投标截止日止（以竣工时间为准）完成的</w:t>
      </w:r>
      <w:r>
        <w:rPr>
          <w:rFonts w:hint="eastAsia" w:ascii="宋体" w:hAnsi="宋体" w:cs="宋体"/>
          <w:snapToGrid w:val="0"/>
          <w:kern w:val="0"/>
          <w:sz w:val="28"/>
          <w:szCs w:val="28"/>
          <w:u w:val="single"/>
          <w:lang w:val="en-US" w:eastAsia="zh-CN"/>
        </w:rPr>
        <w:t>2</w:t>
      </w:r>
      <w:r>
        <w:rPr>
          <w:rFonts w:hint="eastAsia" w:ascii="宋体" w:hAnsi="宋体" w:cs="宋体"/>
          <w:snapToGrid w:val="0"/>
          <w:kern w:val="0"/>
          <w:sz w:val="28"/>
          <w:szCs w:val="28"/>
          <w:u w:val="single"/>
        </w:rPr>
        <w:t>个类似项目业绩，其业绩规模及证明材料要求详见招标文件第二章投标人须知前附表第1.4.1项内容</w:t>
      </w:r>
      <w:r>
        <w:rPr>
          <w:rFonts w:hint="eastAsia" w:ascii="宋体" w:hAnsi="宋体" w:cs="宋体"/>
          <w:snapToGrid w:val="0"/>
          <w:kern w:val="0"/>
          <w:sz w:val="28"/>
          <w:szCs w:val="28"/>
        </w:rPr>
        <w:t>；</w:t>
      </w:r>
    </w:p>
    <w:p>
      <w:pPr>
        <w:spacing w:line="360" w:lineRule="auto"/>
        <w:ind w:firstLine="560" w:firstLineChars="200"/>
        <w:rPr>
          <w:rFonts w:hint="eastAsia" w:ascii="宋体" w:hAnsi="宋体" w:cs="宋体"/>
          <w:snapToGrid w:val="0"/>
          <w:kern w:val="0"/>
          <w:sz w:val="28"/>
          <w:szCs w:val="28"/>
        </w:rPr>
      </w:pPr>
      <w:r>
        <w:rPr>
          <w:rFonts w:hint="eastAsia" w:ascii="宋体" w:hAnsi="宋体" w:cs="宋体"/>
          <w:snapToGrid w:val="0"/>
          <w:kern w:val="0"/>
          <w:sz w:val="28"/>
          <w:szCs w:val="28"/>
          <w:lang w:val="en-US" w:eastAsia="zh-CN"/>
        </w:rPr>
        <w:t>2</w:t>
      </w:r>
      <w:r>
        <w:rPr>
          <w:rFonts w:hint="eastAsia" w:ascii="宋体" w:hAnsi="宋体" w:cs="宋体"/>
          <w:snapToGrid w:val="0"/>
          <w:kern w:val="0"/>
          <w:sz w:val="28"/>
          <w:szCs w:val="28"/>
        </w:rPr>
        <w:t>.1.3</w:t>
      </w:r>
      <w:r>
        <w:rPr>
          <w:rFonts w:hint="eastAsia" w:ascii="宋体" w:hAnsi="宋体" w:cs="宋体"/>
          <w:snapToGrid w:val="0"/>
          <w:kern w:val="0"/>
          <w:sz w:val="28"/>
          <w:szCs w:val="28"/>
          <w:lang w:val="en-US" w:eastAsia="zh-CN"/>
        </w:rPr>
        <w:t xml:space="preserve"> </w:t>
      </w:r>
      <w:r>
        <w:rPr>
          <w:rFonts w:hint="eastAsia" w:ascii="宋体" w:hAnsi="宋体" w:cs="宋体"/>
          <w:snapToGrid w:val="0"/>
          <w:kern w:val="0"/>
          <w:sz w:val="28"/>
          <w:szCs w:val="28"/>
        </w:rPr>
        <w:t>投标人还应在人员、设备、资金等方面具有相应的施工能力，详见招标文件第二章投标人须知前附表第1.4.1项内容。</w:t>
      </w:r>
    </w:p>
    <w:p>
      <w:pPr>
        <w:spacing w:line="360" w:lineRule="auto"/>
        <w:ind w:firstLine="560" w:firstLineChars="200"/>
        <w:rPr>
          <w:rFonts w:ascii="宋体" w:hAnsi="宋体" w:cs="宋体"/>
          <w:snapToGrid w:val="0"/>
          <w:kern w:val="0"/>
          <w:sz w:val="28"/>
          <w:szCs w:val="28"/>
        </w:rPr>
      </w:pPr>
      <w:r>
        <w:rPr>
          <w:rFonts w:hint="eastAsia" w:ascii="宋体" w:hAnsi="宋体" w:cs="宋体"/>
          <w:snapToGrid w:val="0"/>
          <w:kern w:val="0"/>
          <w:sz w:val="28"/>
          <w:szCs w:val="28"/>
          <w:lang w:val="en-US" w:eastAsia="zh-CN"/>
        </w:rPr>
        <w:t>2</w:t>
      </w:r>
      <w:r>
        <w:rPr>
          <w:rFonts w:hint="eastAsia" w:ascii="宋体" w:hAnsi="宋体" w:cs="宋体"/>
          <w:snapToGrid w:val="0"/>
          <w:kern w:val="0"/>
          <w:sz w:val="28"/>
          <w:szCs w:val="28"/>
        </w:rPr>
        <w:t>.2</w:t>
      </w:r>
      <w:r>
        <w:rPr>
          <w:rFonts w:hint="eastAsia" w:ascii="宋体" w:hAnsi="宋体" w:cs="宋体"/>
          <w:snapToGrid w:val="0"/>
          <w:kern w:val="0"/>
          <w:sz w:val="28"/>
          <w:szCs w:val="28"/>
          <w:lang w:val="en-US" w:eastAsia="zh-CN"/>
        </w:rPr>
        <w:t xml:space="preserve"> </w:t>
      </w:r>
      <w:r>
        <w:rPr>
          <w:rFonts w:hint="eastAsia" w:ascii="宋体" w:hAnsi="宋体" w:cs="宋体"/>
          <w:snapToGrid w:val="0"/>
          <w:kern w:val="0"/>
          <w:sz w:val="28"/>
          <w:szCs w:val="28"/>
        </w:rPr>
        <w:t>本次招标不接受联合体投标。</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三、招标文件的获取</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3.1 凡有意参加投标者，请于2024年05月</w:t>
      </w:r>
      <w:r>
        <w:rPr>
          <w:rFonts w:hint="eastAsia" w:ascii="宋体" w:hAnsi="宋体" w:cs="宋体"/>
          <w:snapToGrid w:val="0"/>
          <w:kern w:val="0"/>
          <w:sz w:val="28"/>
          <w:szCs w:val="28"/>
          <w:lang w:val="en-US" w:eastAsia="zh-CN"/>
        </w:rPr>
        <w:t>22</w:t>
      </w:r>
      <w:bookmarkStart w:id="0" w:name="_GoBack"/>
      <w:bookmarkEnd w:id="0"/>
      <w:r>
        <w:rPr>
          <w:rFonts w:hint="eastAsia" w:ascii="宋体" w:hAnsi="宋体" w:eastAsia="宋体" w:cs="宋体"/>
          <w:snapToGrid w:val="0"/>
          <w:kern w:val="0"/>
          <w:sz w:val="28"/>
          <w:szCs w:val="28"/>
          <w:lang w:val="en-US" w:eastAsia="zh-CN"/>
        </w:rPr>
        <w:t>日（北京时间，下同）起在“国家生猪技术创新中心”（http://www.nctip.cn）下载招标文件、工程量清单、图纸、澄清、修改、补充通知、最高限价通知等全部内容。不管下载与否都视为潜在投标人全部知晓有关招投标过程和全部内容，由此产生的一切后果由投标人自负。</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3.2 报名</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3.2.1 报名时间：2024年05月</w:t>
      </w:r>
      <w:r>
        <w:rPr>
          <w:rFonts w:hint="eastAsia" w:ascii="宋体" w:hAnsi="宋体" w:cs="宋体"/>
          <w:snapToGrid w:val="0"/>
          <w:kern w:val="0"/>
          <w:sz w:val="28"/>
          <w:szCs w:val="28"/>
          <w:lang w:val="en-US" w:eastAsia="zh-CN"/>
        </w:rPr>
        <w:t>22</w:t>
      </w:r>
      <w:r>
        <w:rPr>
          <w:rFonts w:hint="eastAsia" w:ascii="宋体" w:hAnsi="宋体" w:eastAsia="宋体" w:cs="宋体"/>
          <w:snapToGrid w:val="0"/>
          <w:kern w:val="0"/>
          <w:sz w:val="28"/>
          <w:szCs w:val="28"/>
          <w:lang w:val="en-US" w:eastAsia="zh-CN"/>
        </w:rPr>
        <w:t>日至2024年05月2</w:t>
      </w:r>
      <w:r>
        <w:rPr>
          <w:rFonts w:hint="eastAsia" w:ascii="宋体" w:hAnsi="宋体" w:cs="宋体"/>
          <w:snapToGrid w:val="0"/>
          <w:kern w:val="0"/>
          <w:sz w:val="28"/>
          <w:szCs w:val="28"/>
          <w:lang w:val="en-US" w:eastAsia="zh-CN"/>
        </w:rPr>
        <w:t>7</w:t>
      </w:r>
      <w:r>
        <w:rPr>
          <w:rFonts w:hint="eastAsia" w:ascii="宋体" w:hAnsi="宋体" w:eastAsia="宋体" w:cs="宋体"/>
          <w:snapToGrid w:val="0"/>
          <w:kern w:val="0"/>
          <w:sz w:val="28"/>
          <w:szCs w:val="28"/>
          <w:lang w:val="en-US" w:eastAsia="zh-CN"/>
        </w:rPr>
        <w:t>日17：00前（工作时间）。</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3.2.2 招标文件售价：人民币500元/份（售后不退）。</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3.2.3 报名方式：投标人将招标文件购买费用汇至以下账户内进行报名并购买。投标人将招标文件汇款凭证（注明项目号：XWFZ-240098</w:t>
      </w:r>
      <w:r>
        <w:rPr>
          <w:rFonts w:hint="eastAsia" w:ascii="宋体" w:hAnsi="宋体" w:eastAsia="宋体" w:cs="宋体"/>
          <w:snapToGrid w:val="0"/>
          <w:kern w:val="0"/>
          <w:sz w:val="28"/>
          <w:szCs w:val="28"/>
          <w:lang w:val="en-US" w:eastAsia="zh-CN"/>
        </w:rPr>
        <w:fldChar w:fldCharType="begin"/>
      </w:r>
      <w:r>
        <w:rPr>
          <w:rFonts w:hint="eastAsia" w:ascii="宋体" w:hAnsi="宋体" w:eastAsia="宋体" w:cs="宋体"/>
          <w:snapToGrid w:val="0"/>
          <w:kern w:val="0"/>
          <w:sz w:val="28"/>
          <w:szCs w:val="28"/>
          <w:lang w:val="en-US" w:eastAsia="zh-CN"/>
        </w:rPr>
        <w:instrText xml:space="preserve"> HYPERLINK "mailto:21A02714）、《招标文件发售登记表》（加盖投标人公章）扫描后发送至3281641200@qq.com（邮箱）。汇款后凭汇款凭证（原件或复印件）到重庆希维招标代理有限公司换取票据。" </w:instrText>
      </w:r>
      <w:r>
        <w:rPr>
          <w:rFonts w:hint="eastAsia" w:ascii="宋体" w:hAnsi="宋体" w:eastAsia="宋体" w:cs="宋体"/>
          <w:snapToGrid w:val="0"/>
          <w:kern w:val="0"/>
          <w:sz w:val="28"/>
          <w:szCs w:val="28"/>
          <w:lang w:val="en-US" w:eastAsia="zh-CN"/>
        </w:rPr>
        <w:fldChar w:fldCharType="separate"/>
      </w:r>
      <w:r>
        <w:rPr>
          <w:rFonts w:hint="eastAsia" w:ascii="宋体" w:hAnsi="宋体" w:eastAsia="宋体" w:cs="宋体"/>
          <w:snapToGrid w:val="0"/>
          <w:kern w:val="0"/>
          <w:sz w:val="28"/>
          <w:szCs w:val="28"/>
          <w:lang w:val="en-US" w:eastAsia="zh-CN"/>
        </w:rPr>
        <w:t>）、投标确认函（加盖投标人公章）扫描后发送至3281641200@qq.com（邮箱）。汇款后凭汇款凭证（原件或复印件）到重庆希维招标代理有限公司换取票据。</w:t>
      </w:r>
      <w:r>
        <w:rPr>
          <w:rFonts w:hint="eastAsia" w:ascii="宋体" w:hAnsi="宋体" w:eastAsia="宋体" w:cs="宋体"/>
          <w:snapToGrid w:val="0"/>
          <w:kern w:val="0"/>
          <w:sz w:val="28"/>
          <w:szCs w:val="28"/>
          <w:lang w:val="en-US" w:eastAsia="zh-CN"/>
        </w:rPr>
        <w:fldChar w:fldCharType="end"/>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户  名：重庆希维招标代理有限公司</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开户行：华夏银行重庆中山支行</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账  号：11261000000383428</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3.2.4 投标人须满足以下三种要件，其投标文件才被接受：</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fldChar w:fldCharType="begin"/>
      </w:r>
      <w:r>
        <w:rPr>
          <w:rFonts w:hint="eastAsia" w:ascii="宋体" w:hAnsi="宋体" w:eastAsia="宋体" w:cs="宋体"/>
          <w:snapToGrid w:val="0"/>
          <w:kern w:val="0"/>
          <w:sz w:val="28"/>
          <w:szCs w:val="28"/>
          <w:lang w:val="en-US" w:eastAsia="zh-CN"/>
        </w:rPr>
        <w:instrText xml:space="preserve"> = 1 \* GB3 \* MERGEFORMAT </w:instrText>
      </w:r>
      <w:r>
        <w:rPr>
          <w:rFonts w:hint="eastAsia" w:ascii="宋体" w:hAnsi="宋体" w:eastAsia="宋体" w:cs="宋体"/>
          <w:snapToGrid w:val="0"/>
          <w:kern w:val="0"/>
          <w:sz w:val="28"/>
          <w:szCs w:val="28"/>
          <w:lang w:val="en-US" w:eastAsia="zh-CN"/>
        </w:rPr>
        <w:fldChar w:fldCharType="separate"/>
      </w:r>
      <w:r>
        <w:rPr>
          <w:rFonts w:hint="eastAsia" w:ascii="宋体" w:hAnsi="宋体" w:eastAsia="宋体" w:cs="宋体"/>
          <w:snapToGrid w:val="0"/>
          <w:kern w:val="0"/>
          <w:sz w:val="28"/>
          <w:szCs w:val="28"/>
          <w:lang w:val="en-US" w:eastAsia="zh-CN"/>
        </w:rPr>
        <w:t>①</w:t>
      </w:r>
      <w:r>
        <w:rPr>
          <w:rFonts w:hint="eastAsia" w:ascii="宋体" w:hAnsi="宋体" w:eastAsia="宋体" w:cs="宋体"/>
          <w:snapToGrid w:val="0"/>
          <w:kern w:val="0"/>
          <w:sz w:val="28"/>
          <w:szCs w:val="28"/>
          <w:lang w:val="en-US" w:eastAsia="zh-CN"/>
        </w:rPr>
        <w:fldChar w:fldCharType="end"/>
      </w:r>
      <w:r>
        <w:rPr>
          <w:rFonts w:hint="eastAsia" w:ascii="宋体" w:hAnsi="宋体" w:eastAsia="宋体" w:cs="宋体"/>
          <w:snapToGrid w:val="0"/>
          <w:kern w:val="0"/>
          <w:sz w:val="28"/>
          <w:szCs w:val="28"/>
          <w:lang w:val="en-US" w:eastAsia="zh-CN"/>
        </w:rPr>
        <w:t>按时递交了投标文件；</w:t>
      </w:r>
      <w:r>
        <w:rPr>
          <w:rFonts w:hint="eastAsia" w:ascii="宋体" w:hAnsi="宋体" w:eastAsia="宋体" w:cs="宋体"/>
          <w:snapToGrid w:val="0"/>
          <w:kern w:val="0"/>
          <w:sz w:val="28"/>
          <w:szCs w:val="28"/>
          <w:lang w:val="en-US" w:eastAsia="zh-CN"/>
        </w:rPr>
        <w:fldChar w:fldCharType="begin"/>
      </w:r>
      <w:r>
        <w:rPr>
          <w:rFonts w:hint="eastAsia" w:ascii="宋体" w:hAnsi="宋体" w:eastAsia="宋体" w:cs="宋体"/>
          <w:snapToGrid w:val="0"/>
          <w:kern w:val="0"/>
          <w:sz w:val="28"/>
          <w:szCs w:val="28"/>
          <w:lang w:val="en-US" w:eastAsia="zh-CN"/>
        </w:rPr>
        <w:instrText xml:space="preserve"> = 2 \* GB3 \* MERGEFORMAT </w:instrText>
      </w:r>
      <w:r>
        <w:rPr>
          <w:rFonts w:hint="eastAsia" w:ascii="宋体" w:hAnsi="宋体" w:eastAsia="宋体" w:cs="宋体"/>
          <w:snapToGrid w:val="0"/>
          <w:kern w:val="0"/>
          <w:sz w:val="28"/>
          <w:szCs w:val="28"/>
          <w:lang w:val="en-US" w:eastAsia="zh-CN"/>
        </w:rPr>
        <w:fldChar w:fldCharType="separate"/>
      </w:r>
      <w:r>
        <w:rPr>
          <w:rFonts w:hint="eastAsia" w:ascii="宋体" w:hAnsi="宋体" w:eastAsia="宋体" w:cs="宋体"/>
          <w:snapToGrid w:val="0"/>
          <w:kern w:val="0"/>
          <w:sz w:val="28"/>
          <w:szCs w:val="28"/>
          <w:lang w:val="en-US" w:eastAsia="zh-CN"/>
        </w:rPr>
        <w:t>②</w:t>
      </w:r>
      <w:r>
        <w:rPr>
          <w:rFonts w:hint="eastAsia" w:ascii="宋体" w:hAnsi="宋体" w:eastAsia="宋体" w:cs="宋体"/>
          <w:snapToGrid w:val="0"/>
          <w:kern w:val="0"/>
          <w:sz w:val="28"/>
          <w:szCs w:val="28"/>
          <w:lang w:val="en-US" w:eastAsia="zh-CN"/>
        </w:rPr>
        <w:fldChar w:fldCharType="end"/>
      </w:r>
      <w:r>
        <w:rPr>
          <w:rFonts w:hint="eastAsia" w:ascii="宋体" w:hAnsi="宋体" w:eastAsia="宋体" w:cs="宋体"/>
          <w:snapToGrid w:val="0"/>
          <w:kern w:val="0"/>
          <w:sz w:val="28"/>
          <w:szCs w:val="28"/>
          <w:lang w:val="en-US" w:eastAsia="zh-CN"/>
        </w:rPr>
        <w:t>在报名时间内按时报名并购买了招标文件；</w:t>
      </w:r>
      <w:r>
        <w:rPr>
          <w:rFonts w:hint="eastAsia" w:ascii="宋体" w:hAnsi="宋体" w:eastAsia="宋体" w:cs="宋体"/>
          <w:snapToGrid w:val="0"/>
          <w:kern w:val="0"/>
          <w:sz w:val="28"/>
          <w:szCs w:val="28"/>
          <w:lang w:val="en-US" w:eastAsia="zh-CN"/>
        </w:rPr>
        <w:fldChar w:fldCharType="begin"/>
      </w:r>
      <w:r>
        <w:rPr>
          <w:rFonts w:hint="eastAsia" w:ascii="宋体" w:hAnsi="宋体" w:eastAsia="宋体" w:cs="宋体"/>
          <w:snapToGrid w:val="0"/>
          <w:kern w:val="0"/>
          <w:sz w:val="28"/>
          <w:szCs w:val="28"/>
          <w:lang w:val="en-US" w:eastAsia="zh-CN"/>
        </w:rPr>
        <w:instrText xml:space="preserve"> = 3 \* GB3 \* MERGEFORMAT </w:instrText>
      </w:r>
      <w:r>
        <w:rPr>
          <w:rFonts w:hint="eastAsia" w:ascii="宋体" w:hAnsi="宋体" w:eastAsia="宋体" w:cs="宋体"/>
          <w:snapToGrid w:val="0"/>
          <w:kern w:val="0"/>
          <w:sz w:val="28"/>
          <w:szCs w:val="28"/>
          <w:lang w:val="en-US" w:eastAsia="zh-CN"/>
        </w:rPr>
        <w:fldChar w:fldCharType="separate"/>
      </w:r>
      <w:r>
        <w:rPr>
          <w:rFonts w:hint="eastAsia" w:ascii="宋体" w:hAnsi="宋体" w:eastAsia="宋体" w:cs="宋体"/>
          <w:snapToGrid w:val="0"/>
          <w:kern w:val="0"/>
          <w:sz w:val="28"/>
          <w:szCs w:val="28"/>
          <w:lang w:val="en-US" w:eastAsia="zh-CN"/>
        </w:rPr>
        <w:t>③</w:t>
      </w:r>
      <w:r>
        <w:rPr>
          <w:rFonts w:hint="eastAsia" w:ascii="宋体" w:hAnsi="宋体" w:eastAsia="宋体" w:cs="宋体"/>
          <w:snapToGrid w:val="0"/>
          <w:kern w:val="0"/>
          <w:sz w:val="28"/>
          <w:szCs w:val="28"/>
          <w:lang w:val="en-US" w:eastAsia="zh-CN"/>
        </w:rPr>
        <w:fldChar w:fldCharType="end"/>
      </w:r>
      <w:r>
        <w:rPr>
          <w:rFonts w:hint="eastAsia" w:ascii="宋体" w:hAnsi="宋体" w:eastAsia="宋体" w:cs="宋体"/>
          <w:snapToGrid w:val="0"/>
          <w:kern w:val="0"/>
          <w:sz w:val="28"/>
          <w:szCs w:val="28"/>
          <w:lang w:val="en-US" w:eastAsia="zh-CN"/>
        </w:rPr>
        <w:t>按时足额缴纳了保证金。</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3.3 投标保证金缴纳方式</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3.3.1 投标人须按本项目规定的保证金金额递交，保证金账户如下：</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户  名：重庆希维招标代理有限公司</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开户行：哈尔滨银行股份有限公司重庆两江星光支行</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 xml:space="preserve">账  号：18010000001399253             </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投标保证金的金额：投标保证金为人民币 13000.00 元；</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投标保证金的缴纳形式：电汇或保函。</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3.3.2 保证金缴纳时间：截止投标时间。</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3.3.3 若投标人缴纳投标保证金后不参加现场投标以及报名，将进入“生猪技术创新中心（重庆）投标黑名单”，一年之内将失去其余自主采购项目的中标资格。</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3.4 保证金退还方式</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3.4.1 中标结果发出后，原路退还非中标人保证金。</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 xml:space="preserve">3.4.2 中标人的保证金，在中标人与采购人签订合同后，请凭合同复印件至招标代理处退款。 </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四、投标文件的递交</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 xml:space="preserve">4.1递交响应文件地点：重庆市荣昌区昌州街道昌龙大道49号（生猪技术创新中心（重庆）2407会议室（暂定），详细地址见当日通知） </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4.2投标文件递交开始时间：2024年0</w:t>
      </w:r>
      <w:r>
        <w:rPr>
          <w:rFonts w:hint="eastAsia" w:ascii="宋体" w:hAnsi="宋体" w:cs="宋体"/>
          <w:snapToGrid w:val="0"/>
          <w:kern w:val="0"/>
          <w:sz w:val="28"/>
          <w:szCs w:val="28"/>
          <w:lang w:val="en-US" w:eastAsia="zh-CN"/>
        </w:rPr>
        <w:t>5</w:t>
      </w:r>
      <w:r>
        <w:rPr>
          <w:rFonts w:hint="eastAsia" w:ascii="宋体" w:hAnsi="宋体" w:eastAsia="宋体" w:cs="宋体"/>
          <w:snapToGrid w:val="0"/>
          <w:kern w:val="0"/>
          <w:sz w:val="28"/>
          <w:szCs w:val="28"/>
          <w:lang w:val="en-US" w:eastAsia="zh-CN"/>
        </w:rPr>
        <w:t>月</w:t>
      </w:r>
      <w:r>
        <w:rPr>
          <w:rFonts w:hint="eastAsia" w:ascii="宋体" w:hAnsi="宋体" w:cs="宋体"/>
          <w:snapToGrid w:val="0"/>
          <w:kern w:val="0"/>
          <w:sz w:val="28"/>
          <w:szCs w:val="28"/>
          <w:lang w:val="en-US" w:eastAsia="zh-CN"/>
        </w:rPr>
        <w:t>28</w:t>
      </w:r>
      <w:r>
        <w:rPr>
          <w:rFonts w:hint="eastAsia" w:ascii="宋体" w:hAnsi="宋体" w:eastAsia="宋体" w:cs="宋体"/>
          <w:snapToGrid w:val="0"/>
          <w:kern w:val="0"/>
          <w:sz w:val="28"/>
          <w:szCs w:val="28"/>
          <w:lang w:val="en-US" w:eastAsia="zh-CN"/>
        </w:rPr>
        <w:t xml:space="preserve">日北京时间14:30 </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 xml:space="preserve">   投标文件递交截止时间：2024年0</w:t>
      </w:r>
      <w:r>
        <w:rPr>
          <w:rFonts w:hint="eastAsia" w:ascii="宋体" w:hAnsi="宋体" w:cs="宋体"/>
          <w:snapToGrid w:val="0"/>
          <w:kern w:val="0"/>
          <w:sz w:val="28"/>
          <w:szCs w:val="28"/>
          <w:lang w:val="en-US" w:eastAsia="zh-CN"/>
        </w:rPr>
        <w:t>5</w:t>
      </w:r>
      <w:r>
        <w:rPr>
          <w:rFonts w:hint="eastAsia" w:ascii="宋体" w:hAnsi="宋体" w:eastAsia="宋体" w:cs="宋体"/>
          <w:snapToGrid w:val="0"/>
          <w:kern w:val="0"/>
          <w:sz w:val="28"/>
          <w:szCs w:val="28"/>
          <w:lang w:val="en-US" w:eastAsia="zh-CN"/>
        </w:rPr>
        <w:t>月</w:t>
      </w:r>
      <w:r>
        <w:rPr>
          <w:rFonts w:hint="eastAsia" w:ascii="宋体" w:hAnsi="宋体" w:cs="宋体"/>
          <w:snapToGrid w:val="0"/>
          <w:kern w:val="0"/>
          <w:sz w:val="28"/>
          <w:szCs w:val="28"/>
          <w:lang w:val="en-US" w:eastAsia="zh-CN"/>
        </w:rPr>
        <w:t>28</w:t>
      </w:r>
      <w:r>
        <w:rPr>
          <w:rFonts w:hint="eastAsia" w:ascii="宋体" w:hAnsi="宋体" w:eastAsia="宋体" w:cs="宋体"/>
          <w:snapToGrid w:val="0"/>
          <w:kern w:val="0"/>
          <w:sz w:val="28"/>
          <w:szCs w:val="28"/>
          <w:lang w:val="en-US" w:eastAsia="zh-CN"/>
        </w:rPr>
        <w:t>日北京时间15:00</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4.3招标开始时间：2024年</w:t>
      </w:r>
      <w:r>
        <w:rPr>
          <w:rFonts w:hint="eastAsia" w:ascii="宋体" w:hAnsi="宋体" w:cs="宋体"/>
          <w:snapToGrid w:val="0"/>
          <w:kern w:val="0"/>
          <w:sz w:val="28"/>
          <w:szCs w:val="28"/>
          <w:lang w:val="en-US" w:eastAsia="zh-CN"/>
        </w:rPr>
        <w:t>05</w:t>
      </w:r>
      <w:r>
        <w:rPr>
          <w:rFonts w:hint="eastAsia" w:ascii="宋体" w:hAnsi="宋体" w:eastAsia="宋体" w:cs="宋体"/>
          <w:snapToGrid w:val="0"/>
          <w:kern w:val="0"/>
          <w:sz w:val="28"/>
          <w:szCs w:val="28"/>
          <w:lang w:val="en-US" w:eastAsia="zh-CN"/>
        </w:rPr>
        <w:t>月</w:t>
      </w:r>
      <w:r>
        <w:rPr>
          <w:rFonts w:hint="eastAsia" w:ascii="宋体" w:hAnsi="宋体" w:cs="宋体"/>
          <w:snapToGrid w:val="0"/>
          <w:kern w:val="0"/>
          <w:sz w:val="28"/>
          <w:szCs w:val="28"/>
          <w:lang w:val="en-US" w:eastAsia="zh-CN"/>
        </w:rPr>
        <w:t>28</w:t>
      </w:r>
      <w:r>
        <w:rPr>
          <w:rFonts w:hint="eastAsia" w:ascii="宋体" w:hAnsi="宋体" w:eastAsia="宋体" w:cs="宋体"/>
          <w:snapToGrid w:val="0"/>
          <w:kern w:val="0"/>
          <w:sz w:val="28"/>
          <w:szCs w:val="28"/>
          <w:lang w:val="en-US" w:eastAsia="zh-CN"/>
        </w:rPr>
        <w:t xml:space="preserve">日北京时间15:00 </w:t>
      </w:r>
    </w:p>
    <w:p>
      <w:pPr>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 xml:space="preserve">逾期送达的或者未送达指定地点的投标文件，投标人不予受理。 </w:t>
      </w:r>
    </w:p>
    <w:p>
      <w:pPr>
        <w:spacing w:line="360" w:lineRule="auto"/>
        <w:ind w:firstLine="562" w:firstLineChars="20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五、联系方式</w:t>
      </w:r>
    </w:p>
    <w:p>
      <w:pPr>
        <w:autoSpaceDE w:val="0"/>
        <w:autoSpaceDN w:val="0"/>
        <w:adjustRightInd w:val="0"/>
        <w:snapToGrid w:val="0"/>
        <w:spacing w:line="360" w:lineRule="auto"/>
        <w:ind w:left="5599" w:leftChars="266" w:hanging="5040" w:hangingChars="18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招 标 人：生猪技术创新中心（重庆）招标代理机构：重庆希维</w:t>
      </w:r>
    </w:p>
    <w:p>
      <w:pPr>
        <w:autoSpaceDE w:val="0"/>
        <w:autoSpaceDN w:val="0"/>
        <w:adjustRightInd w:val="0"/>
        <w:snapToGrid w:val="0"/>
        <w:spacing w:line="360" w:lineRule="auto"/>
        <w:ind w:left="5587" w:leftChars="2527" w:hanging="280" w:hangingChars="1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招标代理有限公司</w:t>
      </w:r>
    </w:p>
    <w:p>
      <w:pPr>
        <w:autoSpaceDE w:val="0"/>
        <w:autoSpaceDN w:val="0"/>
        <w:adjustRightInd w:val="0"/>
        <w:snapToGrid w:val="0"/>
        <w:spacing w:line="360" w:lineRule="auto"/>
        <w:ind w:firstLine="560" w:firstLineChars="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联 系 人：丁老师                  联 系 人：曾僮</w:t>
      </w:r>
    </w:p>
    <w:p>
      <w:pPr>
        <w:autoSpaceDE w:val="0"/>
        <w:autoSpaceDN w:val="0"/>
        <w:adjustRightInd w:val="0"/>
        <w:snapToGrid w:val="0"/>
        <w:spacing w:line="360" w:lineRule="auto"/>
        <w:ind w:left="6719" w:leftChars="266" w:hanging="6160" w:hangingChars="2200"/>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电    话：023-46214307             电    话：023-67185051  17265540364</w:t>
      </w:r>
    </w:p>
    <w:p>
      <w:pPr>
        <w:jc w:val="right"/>
        <w:outlineLvl w:val="9"/>
        <w:rPr>
          <w:rFonts w:hint="eastAsia" w:ascii="宋体" w:hAnsi="宋体" w:eastAsia="宋体" w:cs="宋体"/>
          <w:snapToGrid w:val="0"/>
          <w:color w:val="auto"/>
          <w:kern w:val="0"/>
          <w:sz w:val="24"/>
          <w:szCs w:val="24"/>
          <w:u w:val="single"/>
          <w:lang w:val="en-US" w:eastAsia="zh-CN"/>
        </w:rPr>
      </w:pPr>
    </w:p>
    <w:p>
      <w:pPr>
        <w:jc w:val="right"/>
        <w:outlineLvl w:val="9"/>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 w:val="24"/>
          <w:szCs w:val="24"/>
          <w:u w:val="single"/>
          <w:lang w:val="en-US" w:eastAsia="zh-CN"/>
        </w:rPr>
        <w:t>2024</w:t>
      </w:r>
      <w:r>
        <w:rPr>
          <w:rFonts w:hint="eastAsia" w:ascii="宋体" w:hAnsi="宋体" w:eastAsia="宋体" w:cs="宋体"/>
          <w:snapToGrid w:val="0"/>
          <w:color w:val="auto"/>
          <w:kern w:val="0"/>
          <w:sz w:val="24"/>
          <w:szCs w:val="24"/>
        </w:rPr>
        <w:t>年</w:t>
      </w:r>
      <w:r>
        <w:rPr>
          <w:rFonts w:hint="eastAsia" w:ascii="宋体" w:hAnsi="宋体" w:eastAsia="宋体" w:cs="宋体"/>
          <w:snapToGrid w:val="0"/>
          <w:color w:val="auto"/>
          <w:kern w:val="0"/>
          <w:sz w:val="24"/>
          <w:szCs w:val="24"/>
          <w:u w:val="single"/>
          <w:lang w:val="en-US" w:eastAsia="zh-CN"/>
        </w:rPr>
        <w:t>05</w:t>
      </w:r>
      <w:r>
        <w:rPr>
          <w:rFonts w:hint="eastAsia" w:ascii="宋体" w:hAnsi="宋体" w:eastAsia="宋体" w:cs="宋体"/>
          <w:snapToGrid w:val="0"/>
          <w:color w:val="auto"/>
          <w:kern w:val="0"/>
          <w:sz w:val="24"/>
          <w:szCs w:val="24"/>
        </w:rPr>
        <w:t>月</w:t>
      </w:r>
      <w:r>
        <w:rPr>
          <w:rFonts w:hint="eastAsia" w:ascii="宋体" w:hAnsi="宋体" w:cs="宋体"/>
          <w:snapToGrid w:val="0"/>
          <w:color w:val="auto"/>
          <w:kern w:val="0"/>
          <w:sz w:val="24"/>
          <w:szCs w:val="24"/>
          <w:u w:val="single"/>
          <w:lang w:val="en-US" w:eastAsia="zh-CN"/>
        </w:rPr>
        <w:t>22</w:t>
      </w:r>
      <w:r>
        <w:rPr>
          <w:rFonts w:hint="eastAsia" w:ascii="宋体" w:hAnsi="宋体" w:eastAsia="宋体" w:cs="宋体"/>
          <w:snapToGrid w:val="0"/>
          <w:color w:val="auto"/>
          <w:kern w:val="0"/>
          <w:sz w:val="24"/>
          <w:szCs w:val="24"/>
        </w:rPr>
        <w:t>日</w:t>
      </w:r>
      <w:r>
        <w:rPr>
          <w:rFonts w:hint="eastAsia" w:ascii="宋体" w:hAnsi="宋体" w:eastAsia="宋体" w:cs="宋体"/>
          <w:snapToGrid w:val="0"/>
          <w:color w:val="auto"/>
          <w:kern w:val="0"/>
          <w:szCs w:val="21"/>
        </w:rPr>
        <w:t xml:space="preserve"> </w:t>
      </w:r>
    </w:p>
    <w:p>
      <w:pPr>
        <w:autoSpaceDE w:val="0"/>
        <w:autoSpaceDN w:val="0"/>
        <w:adjustRightInd w:val="0"/>
        <w:snapToGrid w:val="0"/>
        <w:spacing w:line="360" w:lineRule="auto"/>
        <w:ind w:firstLine="560" w:firstLineChars="200"/>
        <w:rPr>
          <w:rFonts w:hint="eastAsia" w:ascii="宋体" w:hAnsi="宋体" w:eastAsia="宋体" w:cs="宋体"/>
          <w:snapToGrid w:val="0"/>
          <w:kern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5ZmQxY2E5NzMxNTczOGEzYzNlNTUyOTQ5YjAzMmMifQ=="/>
  </w:docVars>
  <w:rsids>
    <w:rsidRoot w:val="005C1A9B"/>
    <w:rsid w:val="005C1A9B"/>
    <w:rsid w:val="009E4956"/>
    <w:rsid w:val="00B50812"/>
    <w:rsid w:val="00BB4C77"/>
    <w:rsid w:val="068B6500"/>
    <w:rsid w:val="096961A1"/>
    <w:rsid w:val="0DDE1A07"/>
    <w:rsid w:val="0EA1080D"/>
    <w:rsid w:val="1023528A"/>
    <w:rsid w:val="13BC0E75"/>
    <w:rsid w:val="1D06554E"/>
    <w:rsid w:val="213702B8"/>
    <w:rsid w:val="275E6B90"/>
    <w:rsid w:val="2E9941C5"/>
    <w:rsid w:val="2EAC37A0"/>
    <w:rsid w:val="2F221692"/>
    <w:rsid w:val="33E47230"/>
    <w:rsid w:val="37D0785B"/>
    <w:rsid w:val="380B643E"/>
    <w:rsid w:val="3DD064C1"/>
    <w:rsid w:val="4EDA5610"/>
    <w:rsid w:val="5B6742AF"/>
    <w:rsid w:val="5C7A6E70"/>
    <w:rsid w:val="7124002F"/>
    <w:rsid w:val="72CA16C1"/>
    <w:rsid w:val="76FE4B21"/>
    <w:rsid w:val="776C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8"/>
    <w:autoRedefine/>
    <w:qFormat/>
    <w:uiPriority w:val="0"/>
    <w:pPr>
      <w:keepNext/>
      <w:keepLines/>
      <w:spacing w:before="260" w:after="260" w:line="413" w:lineRule="auto"/>
      <w:outlineLvl w:val="1"/>
    </w:pPr>
    <w:rPr>
      <w:rFonts w:ascii="Arial" w:hAnsi="Arial" w:eastAsia="微软雅黑"/>
      <w:b/>
      <w:sz w:val="28"/>
      <w:szCs w:val="20"/>
    </w:rPr>
  </w:style>
  <w:style w:type="paragraph" w:styleId="4">
    <w:name w:val="heading 3"/>
    <w:basedOn w:val="1"/>
    <w:next w:val="1"/>
    <w:link w:val="9"/>
    <w:autoRedefine/>
    <w:qFormat/>
    <w:uiPriority w:val="0"/>
    <w:pPr>
      <w:keepNext/>
      <w:keepLines/>
      <w:spacing w:before="260" w:after="260"/>
      <w:outlineLvl w:val="2"/>
    </w:pPr>
    <w:rPr>
      <w:rFonts w:ascii="Times New Roman" w:hAnsi="Times New Roman" w:eastAsia="微软雅黑"/>
      <w:b/>
      <w:sz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5">
    <w:name w:val="annotation text"/>
    <w:basedOn w:val="1"/>
    <w:autoRedefine/>
    <w:qFormat/>
    <w:uiPriority w:val="0"/>
    <w:pPr>
      <w:jc w:val="left"/>
    </w:pPr>
  </w:style>
  <w:style w:type="character" w:customStyle="1" w:styleId="8">
    <w:name w:val="标题 2 字符"/>
    <w:basedOn w:val="7"/>
    <w:link w:val="3"/>
    <w:autoRedefine/>
    <w:qFormat/>
    <w:uiPriority w:val="99"/>
    <w:rPr>
      <w:rFonts w:ascii="Arial" w:hAnsi="Arial" w:eastAsia="微软雅黑" w:cs="Times New Roman"/>
      <w:b/>
      <w:sz w:val="28"/>
      <w:szCs w:val="20"/>
    </w:rPr>
  </w:style>
  <w:style w:type="character" w:customStyle="1" w:styleId="9">
    <w:name w:val="标题 3 字符"/>
    <w:link w:val="4"/>
    <w:autoRedefine/>
    <w:qFormat/>
    <w:uiPriority w:val="0"/>
    <w:rPr>
      <w:rFonts w:ascii="Times New Roman" w:hAnsi="Times New Roman" w:eastAsia="微软雅黑"/>
      <w:b/>
      <w:kern w:val="2"/>
      <w:sz w:val="32"/>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4</Pages>
  <Words>607</Words>
  <Characters>3464</Characters>
  <Lines>28</Lines>
  <Paragraphs>8</Paragraphs>
  <TotalTime>0</TotalTime>
  <ScaleCrop>false</ScaleCrop>
  <LinksUpToDate>false</LinksUpToDate>
  <CharactersWithSpaces>4063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2024-01-22T02:10:00Z</dcterms:created>
  <dc:creator>lonely</dc:creator>
  <cp:lastModifiedBy>Life</cp:lastModifiedBy>
  <dcterms:modified xsi:type="dcterms:W3CDTF">2024-05-22T01:49:05Z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8C029DFA7E8140698CCB2CB516D5FB99_13</vt:lpwstr>
  </property>
</Properties>
</file>